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highlight w:val="yellow"/>
          <w:rtl w:val="0"/>
        </w:rPr>
        <w:t xml:space="preserve">На бланке организации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ЗАЯВКА НА АККРЕДИТАЦИЮ/АТТЕСТАЦИЮ</w:t>
      </w:r>
    </w:p>
    <w:p w:rsidR="00000000" w:rsidDel="00000000" w:rsidP="00000000" w:rsidRDefault="00000000" w:rsidRPr="00000000" w14:paraId="00000004">
      <w:pPr>
        <w:jc w:val="center"/>
        <w:rPr>
          <w:rFonts w:ascii="Tahoma" w:cs="Tahoma" w:eastAsia="Tahoma" w:hAnsi="Tahoma"/>
          <w:i w:val="1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7.0" w:type="dxa"/>
        <w:jc w:val="left"/>
        <w:tblInd w:w="55.0" w:type="dxa"/>
        <w:tblLayout w:type="fixed"/>
        <w:tblLook w:val="0000"/>
      </w:tblPr>
      <w:tblGrid>
        <w:gridCol w:w="4830"/>
        <w:gridCol w:w="4807"/>
        <w:tblGridChange w:id="0">
          <w:tblGrid>
            <w:gridCol w:w="4830"/>
            <w:gridCol w:w="48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Полное наименование организации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#name_full,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#name_short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Юридический адрес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#address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Фактический адрес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#address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лаборатории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#lab_name_full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Адрес лаборатории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#lab_address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Телефон (код)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#phone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#email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Банковские реквизиты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#bank_account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#bank_info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#correspondent_account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#BIK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ИНН/КПП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#inn/#kpp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ФИО должность руководителя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#owner_name,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#owner_status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ФИО должность исполнителя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Телефон (код)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2330"/>
                <w:tab w:val="right" w:leader="none" w:pos="8529"/>
              </w:tabs>
              <w:spacing w:after="40" w:before="60" w:lineRule="auto"/>
              <w:ind w:left="5" w:right="-595" w:firstLine="0"/>
              <w:rPr/>
            </w:pPr>
            <w:r w:rsidDel="00000000" w:rsidR="00000000" w:rsidRPr="00000000">
              <w:rPr>
                <w:rtl w:val="0"/>
              </w:rPr>
              <w:t xml:space="preserve">Заявляемые стандарты </w:t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2330"/>
                <w:tab w:val="right" w:leader="none" w:pos="8529"/>
              </w:tabs>
              <w:spacing w:after="40" w:before="60" w:lineRule="auto"/>
              <w:ind w:left="5" w:right="-595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ГОСТ ISO/IEC 17025-2019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color w:val="ff0000"/>
          <w:rtl w:val="0"/>
        </w:rPr>
        <w:t xml:space="preserve">#owner_status</w:t>
        <w:tab/>
      </w:r>
      <w:r w:rsidDel="00000000" w:rsidR="00000000" w:rsidRPr="00000000">
        <w:rPr>
          <w:rtl w:val="0"/>
        </w:rPr>
        <w:tab/>
        <w:t xml:space="preserve">_______________________</w:t>
        <w:tab/>
        <w:tab/>
        <w:tab/>
      </w:r>
      <w:r w:rsidDel="00000000" w:rsidR="00000000" w:rsidRPr="00000000">
        <w:rPr>
          <w:color w:val="ff0000"/>
          <w:rtl w:val="0"/>
        </w:rPr>
        <w:t xml:space="preserve">#owner_name_initials</w:t>
      </w:r>
      <w:r w:rsidDel="00000000" w:rsidR="00000000" w:rsidRPr="00000000">
        <w:rPr>
          <w:rtl w:val="0"/>
        </w:rPr>
        <w:t xml:space="preserve">                      </w:t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  <w:t xml:space="preserve">мп</w:t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b w:val="1"/>
          <w:sz w:val="28"/>
          <w:szCs w:val="28"/>
          <w:highlight w:val="cyan"/>
          <w:rtl w:val="0"/>
        </w:rPr>
        <w:t xml:space="preserve">Внимание! Заявление присылается в 2-х форматах: 1-й word, 2-й скан подписанного руководителем с печатью.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120" w:before="120" w:lineRule="auto"/>
    </w:pPr>
    <w:rPr>
      <w:i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wcU+YwO4WUJlbT+9+yVyHjabQ==">CgMxLjAyCGguZ2pkZ3hzOAByITFKY2JKcUE0UTRRczd3UnAtU3lMTVlabE52OUNkU3pYOQ==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